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r w:rsidRPr="0043532C">
        <w:rPr>
          <w:rFonts w:ascii="Times New Roman" w:hAnsi="Times New Roman" w:cs="Times New Roman"/>
          <w:b/>
          <w:sz w:val="28"/>
          <w:szCs w:val="28"/>
        </w:rPr>
        <w:t>BÉ PHÒNG TRÁNH  TAI  NẠN KHI  MƯA,  SẤM  SÉT</w:t>
      </w:r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I.Yêu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cầu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>.</w:t>
      </w:r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Giáo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dục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bé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biết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xư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̉ lí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tình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huống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điều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chỉnh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hành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vi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gặp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trời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mưa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to,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sấm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sét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đê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̉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bảo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vê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̣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bản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thân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>.</w:t>
      </w:r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II.Chuẩn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bị.</w:t>
      </w:r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r w:rsidRPr="0043532C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đoạn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video clip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vê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̀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mưa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to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̀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sấm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chớp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quang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canh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đường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phô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́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mưa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>.</w:t>
      </w:r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Tro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̀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chơi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“Ai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tinh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mắt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làm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đúng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?”  :4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bức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tranh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có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mô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hình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rời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đê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̉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cháu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điều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chỉnh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hành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vi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tránh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tai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nạn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mưa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>.</w:t>
      </w:r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III.Tiến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hành</w:t>
      </w:r>
      <w:proofErr w:type="spellEnd"/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Hoạt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động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Tro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̀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chuyện</w:t>
      </w:r>
      <w:proofErr w:type="spellEnd"/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Cháu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xem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một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đoạn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video  clip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vê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̀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mưa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̀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sấm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sét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>.</w:t>
      </w:r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Tro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̀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chuyện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nhận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xét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đoạn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phim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vừa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xem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>.</w:t>
      </w:r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gợi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ý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tre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̉: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trời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mưa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to,  có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gio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́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lớn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sấm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sét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,  bé  sẽ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làm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gi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>̀?</w:t>
      </w:r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lại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các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ý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kiến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của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bé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lên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bảng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>.</w:t>
      </w:r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nhấn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mạnh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>:</w:t>
      </w:r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Đóng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chặt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cửa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chính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cửa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sô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̉,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tắt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vi,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tắt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các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thiết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bị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điện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nha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>̀.</w:t>
      </w:r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tru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́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mưa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dưới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những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vật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cao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cột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̀,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to,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ống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khói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nha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̀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cao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… vì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rất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dê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̃ bị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sét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đánh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>.</w:t>
      </w:r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Tránh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xa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cột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điện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cao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thê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́ vì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nếu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đứng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gần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cột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điện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cao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thê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́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dưới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trời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mưa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rất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dê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̃  bị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điện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giât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>.</w:t>
      </w:r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cầm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bất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ki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̀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đô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̀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vật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nào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bằng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kim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loại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:  ô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tô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cuốc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xẻng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gậy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sắt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>...</w:t>
      </w:r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lastRenderedPageBreak/>
        <w:t>Hoạt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động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Tro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̀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chơi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“Ai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tinh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mắt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làm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đúng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>”</w:t>
      </w:r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Cháu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thành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4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nhóm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mỗi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nhóm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cư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̉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một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bạn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lên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nhận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phấn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mô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hình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tranh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rời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quang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cảnh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trời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mưa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to,  có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sấm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chớp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̀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người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đường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>.</w:t>
      </w:r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Cháu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thảo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luận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nhóm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đánh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dấu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vào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các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hành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vi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an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toàn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trời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mưa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to,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điều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chỉnh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các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hành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vi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đúng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phòng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tai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nạn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mưa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to,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sấm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chớp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>…</w:t>
      </w:r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Mỗi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nhóm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cư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̉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một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bạn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đại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diện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nhận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xét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bức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tranh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của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nhóm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mình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bạn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bô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̉  sung ý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kiến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>.</w:t>
      </w:r>
    </w:p>
    <w:p w:rsidR="0043532C" w:rsidRP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</w:p>
    <w:p w:rsidR="0043532C" w:rsidRDefault="0043532C" w:rsidP="004353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Kết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thúc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hát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“ Cho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tôi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làm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mưa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3532C">
        <w:rPr>
          <w:rFonts w:ascii="Times New Roman" w:hAnsi="Times New Roman" w:cs="Times New Roman"/>
          <w:b/>
          <w:sz w:val="28"/>
          <w:szCs w:val="28"/>
        </w:rPr>
        <w:t>với</w:t>
      </w:r>
      <w:proofErr w:type="spellEnd"/>
      <w:r w:rsidRPr="0043532C">
        <w:rPr>
          <w:rFonts w:ascii="Times New Roman" w:hAnsi="Times New Roman" w:cs="Times New Roman"/>
          <w:b/>
          <w:sz w:val="28"/>
          <w:szCs w:val="28"/>
        </w:rPr>
        <w:t xml:space="preserve"> ”.</w:t>
      </w:r>
    </w:p>
    <w:p w:rsidR="0043532C" w:rsidRDefault="0043532C" w:rsidP="008A3270">
      <w:pPr>
        <w:rPr>
          <w:rFonts w:ascii="Times New Roman" w:hAnsi="Times New Roman" w:cs="Times New Roman"/>
          <w:b/>
          <w:sz w:val="28"/>
          <w:szCs w:val="28"/>
        </w:rPr>
      </w:pP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ẫu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               +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2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thích</w:t>
      </w:r>
      <w:proofErr w:type="spellEnd"/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               + Cho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sửa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sai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.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               +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cả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lệnh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               +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chia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đua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bật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qua  70  cm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             +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quả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bật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bao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nhiêu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bạn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bật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qua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mức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quy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.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CÔ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.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Trò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chơi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“TRỒNG CÂY”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>+CÁCH CHƠI: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>-CHUẨN BỊ CHƠI: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*Cho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ngồi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xổm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vòng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tròn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.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hướng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dẫn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trò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chơi:gieo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hạt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-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tưới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nước-bón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phân-cây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nảy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-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lớn-cây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1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cành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nụ-ra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-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lung lay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gió-cây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lung lay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bão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,-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đổ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...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Bắt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đầu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chơi:Trẻ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nghe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hiệncác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: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nông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gieo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hạt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gieo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hạt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nông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tưới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tưới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nông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bón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bón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nảy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hơi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nhón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chân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đang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nảy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lớn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lớn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cành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giơ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cánh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tay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ra,bàn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tay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chụm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nụ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r w:rsidRPr="008A3270">
        <w:rPr>
          <w:rFonts w:ascii="Times New Roman" w:hAnsi="Times New Roman" w:cs="Times New Roman"/>
          <w:b/>
          <w:sz w:val="28"/>
          <w:szCs w:val="28"/>
        </w:rPr>
        <w:t xml:space="preserve">CÂY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bàn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tay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nụ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nở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lung lay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gió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trè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khoác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tay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nhau,người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đứa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qua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đưa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nhẹ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nhàng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lung lay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bão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khoác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tay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nhau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lắc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qua,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lắc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thạt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manh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)</w:t>
      </w:r>
    </w:p>
    <w:p w:rsidR="008A3270" w:rsidRP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đổ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gục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xuống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đổ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>)</w:t>
      </w:r>
    </w:p>
    <w:p w:rsidR="008A3270" w:rsidRDefault="008A3270" w:rsidP="008A327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Hồi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tĩnh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nhẹ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nhàng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hít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thở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Pr="008A3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3270">
        <w:rPr>
          <w:rFonts w:ascii="Times New Roman" w:hAnsi="Times New Roman" w:cs="Times New Roman"/>
          <w:b/>
          <w:sz w:val="28"/>
          <w:szCs w:val="28"/>
        </w:rPr>
        <w:t>nhạc</w:t>
      </w:r>
      <w:proofErr w:type="spellEnd"/>
    </w:p>
    <w:p w:rsidR="008A3270" w:rsidRDefault="008A3270" w:rsidP="00C739C6">
      <w:pPr>
        <w:rPr>
          <w:rFonts w:ascii="Times New Roman" w:hAnsi="Times New Roman" w:cs="Times New Roman"/>
          <w:b/>
          <w:sz w:val="28"/>
          <w:szCs w:val="28"/>
        </w:rPr>
      </w:pPr>
    </w:p>
    <w:p w:rsidR="008A3270" w:rsidRDefault="008A3270" w:rsidP="00C739C6">
      <w:pPr>
        <w:rPr>
          <w:rFonts w:ascii="Times New Roman" w:hAnsi="Times New Roman" w:cs="Times New Roman"/>
          <w:b/>
          <w:sz w:val="28"/>
          <w:szCs w:val="28"/>
        </w:rPr>
      </w:pPr>
    </w:p>
    <w:sectPr w:rsidR="008A3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0A"/>
    <w:rsid w:val="000C0AFD"/>
    <w:rsid w:val="0010146D"/>
    <w:rsid w:val="00171075"/>
    <w:rsid w:val="001C6707"/>
    <w:rsid w:val="00221B0F"/>
    <w:rsid w:val="00232931"/>
    <w:rsid w:val="002E028B"/>
    <w:rsid w:val="00312CD8"/>
    <w:rsid w:val="003738A0"/>
    <w:rsid w:val="003F38B5"/>
    <w:rsid w:val="00412939"/>
    <w:rsid w:val="0043532C"/>
    <w:rsid w:val="004433C2"/>
    <w:rsid w:val="004C027F"/>
    <w:rsid w:val="00524FA7"/>
    <w:rsid w:val="00547B37"/>
    <w:rsid w:val="00564D48"/>
    <w:rsid w:val="00581876"/>
    <w:rsid w:val="006B5814"/>
    <w:rsid w:val="00731FBB"/>
    <w:rsid w:val="00737EA5"/>
    <w:rsid w:val="0079660A"/>
    <w:rsid w:val="00842F26"/>
    <w:rsid w:val="008A3270"/>
    <w:rsid w:val="008A6489"/>
    <w:rsid w:val="008E23B8"/>
    <w:rsid w:val="00985F15"/>
    <w:rsid w:val="009B37ED"/>
    <w:rsid w:val="00B4437E"/>
    <w:rsid w:val="00C739C6"/>
    <w:rsid w:val="00D2595A"/>
    <w:rsid w:val="00D640AF"/>
    <w:rsid w:val="00E0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2023-03-18T09:10:00Z</dcterms:created>
  <dcterms:modified xsi:type="dcterms:W3CDTF">2023-03-18T09:10:00Z</dcterms:modified>
</cp:coreProperties>
</file>